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02AB" w14:textId="7A9C8495" w:rsidR="00C74ED1" w:rsidRPr="0039038F" w:rsidRDefault="0039038F">
      <w:pPr>
        <w:rPr>
          <w:sz w:val="52"/>
          <w:szCs w:val="52"/>
        </w:rPr>
      </w:pPr>
      <w:hyperlink r:id="rId4" w:history="1">
        <w:r w:rsidRPr="0039038F">
          <w:rPr>
            <w:rStyle w:val="Hipervnculo"/>
            <w:sz w:val="52"/>
            <w:szCs w:val="52"/>
          </w:rPr>
          <w:t>https://www.dgac.gob.gt/home/aip_e/</w:t>
        </w:r>
      </w:hyperlink>
      <w:r w:rsidRPr="0039038F">
        <w:rPr>
          <w:sz w:val="52"/>
          <w:szCs w:val="52"/>
        </w:rPr>
        <w:t xml:space="preserve"> </w:t>
      </w:r>
    </w:p>
    <w:sectPr w:rsidR="00C74ED1" w:rsidRPr="00390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8F"/>
    <w:rsid w:val="0039038F"/>
    <w:rsid w:val="00C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FFDF1"/>
  <w15:chartTrackingRefBased/>
  <w15:docId w15:val="{EF92C7E1-E0EF-4916-95A3-35DA4DB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0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0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038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38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0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38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38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38F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38F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3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38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03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3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90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90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90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0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90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9038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9038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9038F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038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038F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9038F"/>
    <w:rPr>
      <w:b/>
      <w:bCs/>
      <w:smallCaps/>
      <w:color w:val="2E74B5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3903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ac.gob.gt/home/aip_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Ramírez</dc:creator>
  <cp:keywords/>
  <dc:description/>
  <cp:lastModifiedBy>Kelvin Ramírez</cp:lastModifiedBy>
  <cp:revision>1</cp:revision>
  <dcterms:created xsi:type="dcterms:W3CDTF">2024-02-21T21:18:00Z</dcterms:created>
  <dcterms:modified xsi:type="dcterms:W3CDTF">2024-02-21T21:19:00Z</dcterms:modified>
</cp:coreProperties>
</file>